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0D037" w14:textId="77777777" w:rsidR="003C498B" w:rsidRPr="003C498B" w:rsidRDefault="003C498B" w:rsidP="003C498B">
      <w:pPr>
        <w:spacing w:after="0" w:line="240" w:lineRule="auto"/>
        <w:jc w:val="both"/>
      </w:pPr>
      <w:r w:rsidRPr="003C498B">
        <w:t xml:space="preserve">Kami </w:t>
      </w:r>
      <w:proofErr w:type="spellStart"/>
      <w:r w:rsidRPr="003C498B">
        <w:t>menyediakan</w:t>
      </w:r>
      <w:proofErr w:type="spellEnd"/>
      <w:r w:rsidRPr="003C498B">
        <w:t xml:space="preserve"> </w:t>
      </w:r>
      <w:proofErr w:type="spellStart"/>
      <w:r w:rsidRPr="003C498B">
        <w:t>rangkaian</w:t>
      </w:r>
      <w:proofErr w:type="spellEnd"/>
      <w:r w:rsidRPr="003C498B">
        <w:t xml:space="preserve"> </w:t>
      </w:r>
      <w:proofErr w:type="spellStart"/>
      <w:r w:rsidRPr="003C498B">
        <w:t>lengkap</w:t>
      </w:r>
      <w:proofErr w:type="spellEnd"/>
      <w:r w:rsidRPr="003C498B">
        <w:t xml:space="preserve"> </w:t>
      </w:r>
      <w:proofErr w:type="spellStart"/>
      <w:r w:rsidRPr="003C498B">
        <w:t>alat</w:t>
      </w:r>
      <w:proofErr w:type="spellEnd"/>
      <w:r w:rsidRPr="003C498B">
        <w:t xml:space="preserve"> </w:t>
      </w:r>
      <w:proofErr w:type="spellStart"/>
      <w:r w:rsidRPr="003C498B">
        <w:t>ukur</w:t>
      </w:r>
      <w:proofErr w:type="spellEnd"/>
      <w:r w:rsidRPr="003C498B">
        <w:t xml:space="preserve"> </w:t>
      </w:r>
      <w:proofErr w:type="spellStart"/>
      <w:r w:rsidRPr="003C498B">
        <w:t>presisi</w:t>
      </w:r>
      <w:proofErr w:type="spellEnd"/>
      <w:r w:rsidRPr="003C498B">
        <w:t xml:space="preserve"> </w:t>
      </w:r>
      <w:proofErr w:type="spellStart"/>
      <w:r w:rsidRPr="003C498B">
        <w:t>untuk</w:t>
      </w:r>
      <w:proofErr w:type="spellEnd"/>
      <w:r w:rsidRPr="003C498B">
        <w:t xml:space="preserve"> </w:t>
      </w:r>
      <w:proofErr w:type="spellStart"/>
      <w:r w:rsidRPr="003C498B">
        <w:t>analisis</w:t>
      </w:r>
      <w:proofErr w:type="spellEnd"/>
      <w:r w:rsidRPr="003C498B">
        <w:t xml:space="preserve"> </w:t>
      </w:r>
      <w:proofErr w:type="spellStart"/>
      <w:r w:rsidRPr="003C498B">
        <w:t>kecepatan</w:t>
      </w:r>
      <w:proofErr w:type="spellEnd"/>
      <w:r w:rsidRPr="003C498B">
        <w:t xml:space="preserve"> dan </w:t>
      </w:r>
      <w:proofErr w:type="spellStart"/>
      <w:r w:rsidRPr="003C498B">
        <w:t>inspeksi</w:t>
      </w:r>
      <w:proofErr w:type="spellEnd"/>
      <w:r w:rsidRPr="003C498B">
        <w:t xml:space="preserve"> </w:t>
      </w:r>
      <w:proofErr w:type="spellStart"/>
      <w:r w:rsidRPr="003C498B">
        <w:t>gerak</w:t>
      </w:r>
      <w:proofErr w:type="spellEnd"/>
      <w:r w:rsidRPr="003C498B">
        <w:t xml:space="preserve">, yang </w:t>
      </w:r>
      <w:proofErr w:type="spellStart"/>
      <w:r w:rsidRPr="003C498B">
        <w:t>mencakup</w:t>
      </w:r>
      <w:proofErr w:type="spellEnd"/>
      <w:r w:rsidRPr="003C498B">
        <w:t xml:space="preserve"> Stroboscope dan Digital Tachometer. </w:t>
      </w:r>
      <w:proofErr w:type="spellStart"/>
      <w:r w:rsidRPr="003C498B">
        <w:t>Peralatan</w:t>
      </w:r>
      <w:proofErr w:type="spellEnd"/>
      <w:r w:rsidRPr="003C498B">
        <w:t xml:space="preserve"> </w:t>
      </w:r>
      <w:proofErr w:type="spellStart"/>
      <w:r w:rsidRPr="003C498B">
        <w:t>portabel</w:t>
      </w:r>
      <w:proofErr w:type="spellEnd"/>
      <w:r w:rsidRPr="003C498B">
        <w:t xml:space="preserve"> </w:t>
      </w:r>
      <w:proofErr w:type="spellStart"/>
      <w:r w:rsidRPr="003C498B">
        <w:t>ini</w:t>
      </w:r>
      <w:proofErr w:type="spellEnd"/>
      <w:r w:rsidRPr="003C498B">
        <w:t xml:space="preserve"> sangat </w:t>
      </w:r>
      <w:proofErr w:type="spellStart"/>
      <w:r w:rsidRPr="003C498B">
        <w:t>penting</w:t>
      </w:r>
      <w:proofErr w:type="spellEnd"/>
      <w:r w:rsidRPr="003C498B">
        <w:t xml:space="preserve"> </w:t>
      </w:r>
      <w:proofErr w:type="spellStart"/>
      <w:r w:rsidRPr="003C498B">
        <w:t>untuk</w:t>
      </w:r>
      <w:proofErr w:type="spellEnd"/>
      <w:r w:rsidRPr="003C498B">
        <w:t xml:space="preserve"> </w:t>
      </w:r>
      <w:proofErr w:type="spellStart"/>
      <w:r w:rsidRPr="003C498B">
        <w:t>pemeliharaan</w:t>
      </w:r>
      <w:proofErr w:type="spellEnd"/>
      <w:r w:rsidRPr="003C498B">
        <w:t xml:space="preserve"> </w:t>
      </w:r>
      <w:proofErr w:type="spellStart"/>
      <w:r w:rsidRPr="003C498B">
        <w:t>prediktif</w:t>
      </w:r>
      <w:proofErr w:type="spellEnd"/>
      <w:r w:rsidRPr="003C498B">
        <w:t xml:space="preserve"> (predictive maintenance), </w:t>
      </w:r>
      <w:proofErr w:type="spellStart"/>
      <w:r w:rsidRPr="003C498B">
        <w:t>kontrol</w:t>
      </w:r>
      <w:proofErr w:type="spellEnd"/>
      <w:r w:rsidRPr="003C498B">
        <w:t xml:space="preserve"> </w:t>
      </w:r>
      <w:proofErr w:type="spellStart"/>
      <w:r w:rsidRPr="003C498B">
        <w:t>kualitas</w:t>
      </w:r>
      <w:proofErr w:type="spellEnd"/>
      <w:r w:rsidRPr="003C498B">
        <w:t xml:space="preserve">, dan </w:t>
      </w:r>
      <w:proofErr w:type="spellStart"/>
      <w:r w:rsidRPr="003C498B">
        <w:t>riset</w:t>
      </w:r>
      <w:proofErr w:type="spellEnd"/>
      <w:r w:rsidRPr="003C498B">
        <w:t xml:space="preserve"> &amp; </w:t>
      </w:r>
      <w:proofErr w:type="spellStart"/>
      <w:r w:rsidRPr="003C498B">
        <w:t>pengembangan</w:t>
      </w:r>
      <w:proofErr w:type="spellEnd"/>
      <w:r w:rsidRPr="003C498B">
        <w:t xml:space="preserve"> di </w:t>
      </w:r>
      <w:proofErr w:type="spellStart"/>
      <w:r w:rsidRPr="003C498B">
        <w:t>berbagai</w:t>
      </w:r>
      <w:proofErr w:type="spellEnd"/>
      <w:r w:rsidRPr="003C498B">
        <w:t xml:space="preserve"> </w:t>
      </w:r>
      <w:proofErr w:type="spellStart"/>
      <w:r w:rsidRPr="003C498B">
        <w:t>aplikasi</w:t>
      </w:r>
      <w:proofErr w:type="spellEnd"/>
      <w:r w:rsidRPr="003C498B">
        <w:t xml:space="preserve"> </w:t>
      </w:r>
      <w:proofErr w:type="spellStart"/>
      <w:r w:rsidRPr="003C498B">
        <w:t>industri</w:t>
      </w:r>
      <w:proofErr w:type="spellEnd"/>
      <w:r w:rsidRPr="003C498B">
        <w:t xml:space="preserve"> </w:t>
      </w:r>
      <w:proofErr w:type="spellStart"/>
      <w:r w:rsidRPr="003C498B">
        <w:t>mesin</w:t>
      </w:r>
      <w:proofErr w:type="spellEnd"/>
      <w:r w:rsidRPr="003C498B">
        <w:t xml:space="preserve">. </w:t>
      </w:r>
      <w:proofErr w:type="spellStart"/>
      <w:r w:rsidRPr="003C498B">
        <w:t>Berikut</w:t>
      </w:r>
      <w:proofErr w:type="spellEnd"/>
      <w:r w:rsidRPr="003C498B">
        <w:t xml:space="preserve"> </w:t>
      </w:r>
      <w:proofErr w:type="spellStart"/>
      <w:r w:rsidRPr="003C498B">
        <w:t>adalah</w:t>
      </w:r>
      <w:proofErr w:type="spellEnd"/>
      <w:r w:rsidRPr="003C498B">
        <w:t xml:space="preserve"> </w:t>
      </w:r>
      <w:proofErr w:type="spellStart"/>
      <w:r w:rsidRPr="003C498B">
        <w:t>rincian</w:t>
      </w:r>
      <w:proofErr w:type="spellEnd"/>
      <w:r w:rsidRPr="003C498B">
        <w:t xml:space="preserve"> </w:t>
      </w:r>
      <w:proofErr w:type="spellStart"/>
      <w:r w:rsidRPr="003C498B">
        <w:t>spesifikasi</w:t>
      </w:r>
      <w:proofErr w:type="spellEnd"/>
      <w:r w:rsidRPr="003C498B">
        <w:t xml:space="preserve"> </w:t>
      </w:r>
      <w:proofErr w:type="spellStart"/>
      <w:r w:rsidRPr="003C498B">
        <w:t>teknis</w:t>
      </w:r>
      <w:proofErr w:type="spellEnd"/>
      <w:r w:rsidRPr="003C498B">
        <w:t xml:space="preserve"> dan </w:t>
      </w:r>
      <w:proofErr w:type="spellStart"/>
      <w:r w:rsidRPr="003C498B">
        <w:t>kemampuan</w:t>
      </w:r>
      <w:proofErr w:type="spellEnd"/>
      <w:r w:rsidRPr="003C498B">
        <w:t xml:space="preserve"> </w:t>
      </w:r>
      <w:proofErr w:type="spellStart"/>
      <w:r w:rsidRPr="003C498B">
        <w:t>dari</w:t>
      </w:r>
      <w:proofErr w:type="spellEnd"/>
      <w:r w:rsidRPr="003C498B">
        <w:t xml:space="preserve"> </w:t>
      </w:r>
      <w:proofErr w:type="spellStart"/>
      <w:r w:rsidRPr="003C498B">
        <w:t>kedua</w:t>
      </w:r>
      <w:proofErr w:type="spellEnd"/>
      <w:r w:rsidRPr="003C498B">
        <w:t xml:space="preserve"> </w:t>
      </w:r>
      <w:proofErr w:type="spellStart"/>
      <w:r w:rsidRPr="003C498B">
        <w:t>instrumen</w:t>
      </w:r>
      <w:proofErr w:type="spellEnd"/>
      <w:r w:rsidRPr="003C498B">
        <w:t xml:space="preserve"> </w:t>
      </w:r>
      <w:proofErr w:type="spellStart"/>
      <w:r w:rsidRPr="003C498B">
        <w:t>ini</w:t>
      </w:r>
      <w:proofErr w:type="spellEnd"/>
      <w:r w:rsidRPr="003C498B">
        <w:t>.</w:t>
      </w:r>
    </w:p>
    <w:p w14:paraId="72808B92" w14:textId="77777777" w:rsidR="003C498B" w:rsidRPr="003C498B" w:rsidRDefault="003C498B" w:rsidP="003C498B">
      <w:pPr>
        <w:spacing w:after="0" w:line="240" w:lineRule="auto"/>
        <w:jc w:val="both"/>
      </w:pPr>
      <w:r w:rsidRPr="003C498B">
        <w:t xml:space="preserve">Stroboscope </w:t>
      </w:r>
      <w:proofErr w:type="spellStart"/>
      <w:r w:rsidRPr="003C498B">
        <w:t>dirancang</w:t>
      </w:r>
      <w:proofErr w:type="spellEnd"/>
      <w:r w:rsidRPr="003C498B">
        <w:t xml:space="preserve"> </w:t>
      </w:r>
      <w:proofErr w:type="spellStart"/>
      <w:r w:rsidRPr="003C498B">
        <w:t>untuk</w:t>
      </w:r>
      <w:proofErr w:type="spellEnd"/>
      <w:r w:rsidRPr="003C498B">
        <w:t xml:space="preserve"> </w:t>
      </w:r>
      <w:proofErr w:type="spellStart"/>
      <w:r w:rsidRPr="003C498B">
        <w:t>analisis</w:t>
      </w:r>
      <w:proofErr w:type="spellEnd"/>
      <w:r w:rsidRPr="003C498B">
        <w:t xml:space="preserve"> </w:t>
      </w:r>
      <w:proofErr w:type="spellStart"/>
      <w:r w:rsidRPr="003C498B">
        <w:t>gerak</w:t>
      </w:r>
      <w:proofErr w:type="spellEnd"/>
      <w:r w:rsidRPr="003C498B">
        <w:t xml:space="preserve"> visual </w:t>
      </w:r>
      <w:proofErr w:type="spellStart"/>
      <w:r w:rsidRPr="003C498B">
        <w:t>secara</w:t>
      </w:r>
      <w:proofErr w:type="spellEnd"/>
      <w:r w:rsidRPr="003C498B">
        <w:t xml:space="preserve"> non-</w:t>
      </w:r>
      <w:proofErr w:type="spellStart"/>
      <w:r w:rsidRPr="003C498B">
        <w:t>kontak</w:t>
      </w:r>
      <w:proofErr w:type="spellEnd"/>
      <w:r w:rsidRPr="003C498B">
        <w:t xml:space="preserve">. </w:t>
      </w:r>
      <w:proofErr w:type="spellStart"/>
      <w:r w:rsidRPr="003C498B">
        <w:t>Dengan</w:t>
      </w:r>
      <w:proofErr w:type="spellEnd"/>
      <w:r w:rsidRPr="003C498B">
        <w:t xml:space="preserve"> </w:t>
      </w:r>
      <w:proofErr w:type="spellStart"/>
      <w:r w:rsidRPr="003C498B">
        <w:t>memancarkan</w:t>
      </w:r>
      <w:proofErr w:type="spellEnd"/>
      <w:r w:rsidRPr="003C498B">
        <w:t xml:space="preserve"> </w:t>
      </w:r>
      <w:proofErr w:type="spellStart"/>
      <w:r w:rsidRPr="003C498B">
        <w:t>kilatan</w:t>
      </w:r>
      <w:proofErr w:type="spellEnd"/>
      <w:r w:rsidRPr="003C498B">
        <w:t xml:space="preserve"> </w:t>
      </w:r>
      <w:proofErr w:type="spellStart"/>
      <w:r w:rsidRPr="003C498B">
        <w:t>cahaya</w:t>
      </w:r>
      <w:proofErr w:type="spellEnd"/>
      <w:r w:rsidRPr="003C498B">
        <w:t xml:space="preserve"> </w:t>
      </w:r>
      <w:proofErr w:type="spellStart"/>
      <w:r w:rsidRPr="003C498B">
        <w:t>berfrekuensi</w:t>
      </w:r>
      <w:proofErr w:type="spellEnd"/>
      <w:r w:rsidRPr="003C498B">
        <w:t xml:space="preserve"> </w:t>
      </w:r>
      <w:proofErr w:type="spellStart"/>
      <w:r w:rsidRPr="003C498B">
        <w:t>tinggi</w:t>
      </w:r>
      <w:proofErr w:type="spellEnd"/>
      <w:r w:rsidRPr="003C498B">
        <w:t xml:space="preserve"> yang </w:t>
      </w:r>
      <w:proofErr w:type="spellStart"/>
      <w:r w:rsidRPr="003C498B">
        <w:t>dapat</w:t>
      </w:r>
      <w:proofErr w:type="spellEnd"/>
      <w:r w:rsidRPr="003C498B">
        <w:t xml:space="preserve"> </w:t>
      </w:r>
      <w:proofErr w:type="spellStart"/>
      <w:r w:rsidRPr="003C498B">
        <w:t>diatur</w:t>
      </w:r>
      <w:proofErr w:type="spellEnd"/>
      <w:r w:rsidRPr="003C498B">
        <w:t xml:space="preserve">, </w:t>
      </w:r>
      <w:proofErr w:type="spellStart"/>
      <w:r w:rsidRPr="003C498B">
        <w:t>alat</w:t>
      </w:r>
      <w:proofErr w:type="spellEnd"/>
      <w:r w:rsidRPr="003C498B">
        <w:t xml:space="preserve"> </w:t>
      </w:r>
      <w:proofErr w:type="spellStart"/>
      <w:r w:rsidRPr="003C498B">
        <w:t>ini</w:t>
      </w:r>
      <w:proofErr w:type="spellEnd"/>
      <w:r w:rsidRPr="003C498B">
        <w:t xml:space="preserve"> </w:t>
      </w:r>
      <w:proofErr w:type="spellStart"/>
      <w:r w:rsidRPr="003C498B">
        <w:t>mampu</w:t>
      </w:r>
      <w:proofErr w:type="spellEnd"/>
      <w:r w:rsidRPr="003C498B">
        <w:t xml:space="preserve"> "</w:t>
      </w:r>
      <w:proofErr w:type="spellStart"/>
      <w:r w:rsidRPr="003C498B">
        <w:t>membekukan</w:t>
      </w:r>
      <w:proofErr w:type="spellEnd"/>
      <w:r w:rsidRPr="003C498B">
        <w:t xml:space="preserve">" </w:t>
      </w:r>
      <w:proofErr w:type="spellStart"/>
      <w:r w:rsidRPr="003C498B">
        <w:t>atau</w:t>
      </w:r>
      <w:proofErr w:type="spellEnd"/>
      <w:r w:rsidRPr="003C498B">
        <w:t xml:space="preserve"> "</w:t>
      </w:r>
      <w:proofErr w:type="spellStart"/>
      <w:r w:rsidRPr="003C498B">
        <w:t>memperlambat</w:t>
      </w:r>
      <w:proofErr w:type="spellEnd"/>
      <w:r w:rsidRPr="003C498B">
        <w:t xml:space="preserve">" </w:t>
      </w:r>
      <w:proofErr w:type="spellStart"/>
      <w:r w:rsidRPr="003C498B">
        <w:t>gerakan</w:t>
      </w:r>
      <w:proofErr w:type="spellEnd"/>
      <w:r w:rsidRPr="003C498B">
        <w:t xml:space="preserve"> </w:t>
      </w:r>
      <w:proofErr w:type="spellStart"/>
      <w:r w:rsidRPr="003C498B">
        <w:t>objek</w:t>
      </w:r>
      <w:proofErr w:type="spellEnd"/>
      <w:r w:rsidRPr="003C498B">
        <w:t xml:space="preserve"> yang </w:t>
      </w:r>
      <w:proofErr w:type="spellStart"/>
      <w:r w:rsidRPr="003C498B">
        <w:t>berputar</w:t>
      </w:r>
      <w:proofErr w:type="spellEnd"/>
      <w:r w:rsidRPr="003C498B">
        <w:t xml:space="preserve"> </w:t>
      </w:r>
      <w:proofErr w:type="spellStart"/>
      <w:r w:rsidRPr="003C498B">
        <w:t>atau</w:t>
      </w:r>
      <w:proofErr w:type="spellEnd"/>
      <w:r w:rsidRPr="003C498B">
        <w:t xml:space="preserve"> </w:t>
      </w:r>
      <w:proofErr w:type="spellStart"/>
      <w:r w:rsidRPr="003C498B">
        <w:t>bergetar</w:t>
      </w:r>
      <w:proofErr w:type="spellEnd"/>
      <w:r w:rsidRPr="003C498B">
        <w:t xml:space="preserve"> </w:t>
      </w:r>
      <w:proofErr w:type="spellStart"/>
      <w:r w:rsidRPr="003C498B">
        <w:t>dengan</w:t>
      </w:r>
      <w:proofErr w:type="spellEnd"/>
      <w:r w:rsidRPr="003C498B">
        <w:t xml:space="preserve"> </w:t>
      </w:r>
      <w:proofErr w:type="spellStart"/>
      <w:r w:rsidRPr="003C498B">
        <w:t>cepat</w:t>
      </w:r>
      <w:proofErr w:type="spellEnd"/>
      <w:r w:rsidRPr="003C498B">
        <w:t xml:space="preserve">. Ini </w:t>
      </w:r>
      <w:proofErr w:type="spellStart"/>
      <w:r w:rsidRPr="003C498B">
        <w:t>memungkinkan</w:t>
      </w:r>
      <w:proofErr w:type="spellEnd"/>
      <w:r w:rsidRPr="003C498B">
        <w:t xml:space="preserve"> operator </w:t>
      </w:r>
      <w:proofErr w:type="spellStart"/>
      <w:r w:rsidRPr="003C498B">
        <w:t>untuk</w:t>
      </w:r>
      <w:proofErr w:type="spellEnd"/>
      <w:r w:rsidRPr="003C498B">
        <w:t xml:space="preserve"> </w:t>
      </w:r>
      <w:proofErr w:type="spellStart"/>
      <w:r w:rsidRPr="003C498B">
        <w:t>melakukan</w:t>
      </w:r>
      <w:proofErr w:type="spellEnd"/>
      <w:r w:rsidRPr="003C498B">
        <w:t xml:space="preserve"> </w:t>
      </w:r>
      <w:proofErr w:type="spellStart"/>
      <w:r w:rsidRPr="003C498B">
        <w:t>inspeksi</w:t>
      </w:r>
      <w:proofErr w:type="spellEnd"/>
      <w:r w:rsidRPr="003C498B">
        <w:t xml:space="preserve"> visual </w:t>
      </w:r>
      <w:proofErr w:type="spellStart"/>
      <w:r w:rsidRPr="003C498B">
        <w:t>secara</w:t>
      </w:r>
      <w:proofErr w:type="spellEnd"/>
      <w:r w:rsidRPr="003C498B">
        <w:t xml:space="preserve"> detail </w:t>
      </w:r>
      <w:proofErr w:type="spellStart"/>
      <w:r w:rsidRPr="003C498B">
        <w:t>terhadap</w:t>
      </w:r>
      <w:proofErr w:type="spellEnd"/>
      <w:r w:rsidRPr="003C498B">
        <w:t xml:space="preserve"> </w:t>
      </w:r>
      <w:proofErr w:type="spellStart"/>
      <w:r w:rsidRPr="003C498B">
        <w:t>komponen</w:t>
      </w:r>
      <w:proofErr w:type="spellEnd"/>
      <w:r w:rsidRPr="003C498B">
        <w:t xml:space="preserve"> </w:t>
      </w:r>
      <w:proofErr w:type="spellStart"/>
      <w:r w:rsidRPr="003C498B">
        <w:t>mesin</w:t>
      </w:r>
      <w:proofErr w:type="spellEnd"/>
      <w:r w:rsidRPr="003C498B">
        <w:t xml:space="preserve"> </w:t>
      </w:r>
      <w:proofErr w:type="spellStart"/>
      <w:r w:rsidRPr="003C498B">
        <w:t>seperti</w:t>
      </w:r>
      <w:proofErr w:type="spellEnd"/>
      <w:r w:rsidRPr="003C498B">
        <w:t xml:space="preserve"> </w:t>
      </w:r>
      <w:proofErr w:type="spellStart"/>
      <w:r w:rsidRPr="003C498B">
        <w:t>roda</w:t>
      </w:r>
      <w:proofErr w:type="spellEnd"/>
      <w:r w:rsidRPr="003C498B">
        <w:t xml:space="preserve"> </w:t>
      </w:r>
      <w:proofErr w:type="spellStart"/>
      <w:r w:rsidRPr="003C498B">
        <w:t>gigi</w:t>
      </w:r>
      <w:proofErr w:type="spellEnd"/>
      <w:r w:rsidRPr="003C498B">
        <w:t xml:space="preserve">, </w:t>
      </w:r>
      <w:proofErr w:type="spellStart"/>
      <w:r w:rsidRPr="003C498B">
        <w:t>kipas</w:t>
      </w:r>
      <w:proofErr w:type="spellEnd"/>
      <w:r w:rsidRPr="003C498B">
        <w:t xml:space="preserve">, </w:t>
      </w:r>
      <w:proofErr w:type="spellStart"/>
      <w:r w:rsidRPr="003C498B">
        <w:t>atau</w:t>
      </w:r>
      <w:proofErr w:type="spellEnd"/>
      <w:r w:rsidRPr="003C498B">
        <w:t xml:space="preserve"> </w:t>
      </w:r>
      <w:proofErr w:type="spellStart"/>
      <w:r w:rsidRPr="003C498B">
        <w:t>poros</w:t>
      </w:r>
      <w:proofErr w:type="spellEnd"/>
      <w:r w:rsidRPr="003C498B">
        <w:t xml:space="preserve"> </w:t>
      </w:r>
      <w:proofErr w:type="spellStart"/>
      <w:r w:rsidRPr="003C498B">
        <w:t>saat</w:t>
      </w:r>
      <w:proofErr w:type="spellEnd"/>
      <w:r w:rsidRPr="003C498B">
        <w:t xml:space="preserve"> </w:t>
      </w:r>
      <w:proofErr w:type="spellStart"/>
      <w:r w:rsidRPr="003C498B">
        <w:t>sedang</w:t>
      </w:r>
      <w:proofErr w:type="spellEnd"/>
      <w:r w:rsidRPr="003C498B">
        <w:t xml:space="preserve"> </w:t>
      </w:r>
      <w:proofErr w:type="spellStart"/>
      <w:r w:rsidRPr="003C498B">
        <w:t>beroperasi</w:t>
      </w:r>
      <w:proofErr w:type="spellEnd"/>
      <w:r w:rsidRPr="003C498B">
        <w:t xml:space="preserve">, </w:t>
      </w:r>
      <w:proofErr w:type="spellStart"/>
      <w:r w:rsidRPr="003C498B">
        <w:t>untuk</w:t>
      </w:r>
      <w:proofErr w:type="spellEnd"/>
      <w:r w:rsidRPr="003C498B">
        <w:t xml:space="preserve"> </w:t>
      </w:r>
      <w:proofErr w:type="spellStart"/>
      <w:r w:rsidRPr="003C498B">
        <w:t>mendeteksi</w:t>
      </w:r>
      <w:proofErr w:type="spellEnd"/>
      <w:r w:rsidRPr="003C498B">
        <w:t xml:space="preserve"> </w:t>
      </w:r>
      <w:proofErr w:type="spellStart"/>
      <w:r w:rsidRPr="003C498B">
        <w:t>adanya</w:t>
      </w:r>
      <w:proofErr w:type="spellEnd"/>
      <w:r w:rsidRPr="003C498B">
        <w:t xml:space="preserve"> </w:t>
      </w:r>
      <w:proofErr w:type="spellStart"/>
      <w:r w:rsidRPr="003C498B">
        <w:t>ketidakseimbangan</w:t>
      </w:r>
      <w:proofErr w:type="spellEnd"/>
      <w:r w:rsidRPr="003C498B">
        <w:t xml:space="preserve">, </w:t>
      </w:r>
      <w:proofErr w:type="spellStart"/>
      <w:r w:rsidRPr="003C498B">
        <w:t>getaran</w:t>
      </w:r>
      <w:proofErr w:type="spellEnd"/>
      <w:r w:rsidRPr="003C498B">
        <w:t xml:space="preserve">, </w:t>
      </w:r>
      <w:proofErr w:type="spellStart"/>
      <w:r w:rsidRPr="003C498B">
        <w:t>atau</w:t>
      </w:r>
      <w:proofErr w:type="spellEnd"/>
      <w:r w:rsidRPr="003C498B">
        <w:t xml:space="preserve"> </w:t>
      </w:r>
      <w:proofErr w:type="spellStart"/>
      <w:r w:rsidRPr="003C498B">
        <w:t>cacat</w:t>
      </w:r>
      <w:proofErr w:type="spellEnd"/>
      <w:r w:rsidRPr="003C498B">
        <w:t xml:space="preserve"> </w:t>
      </w:r>
      <w:proofErr w:type="spellStart"/>
      <w:r w:rsidRPr="003C498B">
        <w:t>lainnya</w:t>
      </w:r>
      <w:proofErr w:type="spellEnd"/>
      <w:r w:rsidRPr="003C498B">
        <w:t xml:space="preserve">. </w:t>
      </w:r>
      <w:proofErr w:type="spellStart"/>
      <w:r w:rsidRPr="003C498B">
        <w:t>Instrumen</w:t>
      </w:r>
      <w:proofErr w:type="spellEnd"/>
      <w:r w:rsidRPr="003C498B">
        <w:t xml:space="preserve"> </w:t>
      </w:r>
      <w:proofErr w:type="spellStart"/>
      <w:r w:rsidRPr="003C498B">
        <w:t>ini</w:t>
      </w:r>
      <w:proofErr w:type="spellEnd"/>
      <w:r w:rsidRPr="003C498B">
        <w:t xml:space="preserve"> </w:t>
      </w:r>
      <w:proofErr w:type="spellStart"/>
      <w:r w:rsidRPr="003C498B">
        <w:t>memiliki</w:t>
      </w:r>
      <w:proofErr w:type="spellEnd"/>
      <w:r w:rsidRPr="003C498B">
        <w:t xml:space="preserve"> </w:t>
      </w:r>
      <w:proofErr w:type="spellStart"/>
      <w:r w:rsidRPr="003C498B">
        <w:t>rentang</w:t>
      </w:r>
      <w:proofErr w:type="spellEnd"/>
      <w:r w:rsidRPr="003C498B">
        <w:t xml:space="preserve"> </w:t>
      </w:r>
      <w:proofErr w:type="spellStart"/>
      <w:r w:rsidRPr="003C498B">
        <w:t>pengujian</w:t>
      </w:r>
      <w:proofErr w:type="spellEnd"/>
      <w:r w:rsidRPr="003C498B">
        <w:t xml:space="preserve"> yang sangat </w:t>
      </w:r>
      <w:proofErr w:type="spellStart"/>
      <w:r w:rsidRPr="003C498B">
        <w:t>lebar</w:t>
      </w:r>
      <w:proofErr w:type="spellEnd"/>
      <w:r w:rsidRPr="003C498B">
        <w:t xml:space="preserve">, </w:t>
      </w:r>
      <w:proofErr w:type="spellStart"/>
      <w:r w:rsidRPr="003C498B">
        <w:t>dari</w:t>
      </w:r>
      <w:proofErr w:type="spellEnd"/>
      <w:r w:rsidRPr="003C498B">
        <w:t xml:space="preserve"> 50 </w:t>
      </w:r>
      <w:proofErr w:type="spellStart"/>
      <w:r w:rsidRPr="003C498B">
        <w:t>hingga</w:t>
      </w:r>
      <w:proofErr w:type="spellEnd"/>
      <w:r w:rsidRPr="003C498B">
        <w:t xml:space="preserve"> 40,000 FPM (Flashes Per Minute), </w:t>
      </w:r>
      <w:proofErr w:type="spellStart"/>
      <w:r w:rsidRPr="003C498B">
        <w:t>cocok</w:t>
      </w:r>
      <w:proofErr w:type="spellEnd"/>
      <w:r w:rsidRPr="003C498B">
        <w:t xml:space="preserve"> </w:t>
      </w:r>
      <w:proofErr w:type="spellStart"/>
      <w:r w:rsidRPr="003C498B">
        <w:t>untuk</w:t>
      </w:r>
      <w:proofErr w:type="spellEnd"/>
      <w:r w:rsidRPr="003C498B">
        <w:t xml:space="preserve"> </w:t>
      </w:r>
      <w:proofErr w:type="spellStart"/>
      <w:r w:rsidRPr="003C498B">
        <w:t>mesin</w:t>
      </w:r>
      <w:proofErr w:type="spellEnd"/>
      <w:r w:rsidRPr="003C498B">
        <w:t xml:space="preserve"> </w:t>
      </w:r>
      <w:proofErr w:type="spellStart"/>
      <w:r w:rsidRPr="003C498B">
        <w:t>berkecepatan</w:t>
      </w:r>
      <w:proofErr w:type="spellEnd"/>
      <w:r w:rsidRPr="003C498B">
        <w:t xml:space="preserve"> </w:t>
      </w:r>
      <w:proofErr w:type="spellStart"/>
      <w:r w:rsidRPr="003C498B">
        <w:t>rendah</w:t>
      </w:r>
      <w:proofErr w:type="spellEnd"/>
      <w:r w:rsidRPr="003C498B">
        <w:t xml:space="preserve"> </w:t>
      </w:r>
      <w:proofErr w:type="spellStart"/>
      <w:r w:rsidRPr="003C498B">
        <w:t>hingga</w:t>
      </w:r>
      <w:proofErr w:type="spellEnd"/>
      <w:r w:rsidRPr="003C498B">
        <w:t xml:space="preserve"> sangat </w:t>
      </w:r>
      <w:proofErr w:type="spellStart"/>
      <w:r w:rsidRPr="003C498B">
        <w:t>tinggi</w:t>
      </w:r>
      <w:proofErr w:type="spellEnd"/>
      <w:r w:rsidRPr="003C498B">
        <w:t>.</w:t>
      </w:r>
    </w:p>
    <w:p w14:paraId="487745B7" w14:textId="77777777" w:rsidR="003C498B" w:rsidRPr="003C498B" w:rsidRDefault="003C498B" w:rsidP="003C498B">
      <w:pPr>
        <w:spacing w:after="0" w:line="240" w:lineRule="auto"/>
        <w:jc w:val="both"/>
      </w:pPr>
      <w:r w:rsidRPr="003C498B">
        <w:t xml:space="preserve">Digital Tachometer </w:t>
      </w:r>
      <w:proofErr w:type="spellStart"/>
      <w:r w:rsidRPr="003C498B">
        <w:t>adalah</w:t>
      </w:r>
      <w:proofErr w:type="spellEnd"/>
      <w:r w:rsidRPr="003C498B">
        <w:t xml:space="preserve"> </w:t>
      </w:r>
      <w:proofErr w:type="spellStart"/>
      <w:r w:rsidRPr="003C498B">
        <w:t>alat</w:t>
      </w:r>
      <w:proofErr w:type="spellEnd"/>
      <w:r w:rsidRPr="003C498B">
        <w:t xml:space="preserve"> </w:t>
      </w:r>
      <w:proofErr w:type="spellStart"/>
      <w:r w:rsidRPr="003C498B">
        <w:t>serbaguna</w:t>
      </w:r>
      <w:proofErr w:type="spellEnd"/>
      <w:r w:rsidRPr="003C498B">
        <w:t xml:space="preserve"> </w:t>
      </w:r>
      <w:proofErr w:type="spellStart"/>
      <w:r w:rsidRPr="003C498B">
        <w:t>untuk</w:t>
      </w:r>
      <w:proofErr w:type="spellEnd"/>
      <w:r w:rsidRPr="003C498B">
        <w:t xml:space="preserve"> </w:t>
      </w:r>
      <w:proofErr w:type="spellStart"/>
      <w:r w:rsidRPr="003C498B">
        <w:t>pengukuran</w:t>
      </w:r>
      <w:proofErr w:type="spellEnd"/>
      <w:r w:rsidRPr="003C498B">
        <w:t xml:space="preserve"> </w:t>
      </w:r>
      <w:proofErr w:type="spellStart"/>
      <w:r w:rsidRPr="003C498B">
        <w:t>kecepatan</w:t>
      </w:r>
      <w:proofErr w:type="spellEnd"/>
      <w:r w:rsidRPr="003C498B">
        <w:t xml:space="preserve"> yang </w:t>
      </w:r>
      <w:proofErr w:type="spellStart"/>
      <w:r w:rsidRPr="003C498B">
        <w:t>akurat</w:t>
      </w:r>
      <w:proofErr w:type="spellEnd"/>
      <w:r w:rsidRPr="003C498B">
        <w:t xml:space="preserve">. </w:t>
      </w:r>
      <w:proofErr w:type="spellStart"/>
      <w:r w:rsidRPr="003C498B">
        <w:t>Instrumen</w:t>
      </w:r>
      <w:proofErr w:type="spellEnd"/>
      <w:r w:rsidRPr="003C498B">
        <w:t xml:space="preserve"> </w:t>
      </w:r>
      <w:proofErr w:type="spellStart"/>
      <w:r w:rsidRPr="003C498B">
        <w:t>ini</w:t>
      </w:r>
      <w:proofErr w:type="spellEnd"/>
      <w:r w:rsidRPr="003C498B">
        <w:t xml:space="preserve"> </w:t>
      </w:r>
      <w:proofErr w:type="spellStart"/>
      <w:r w:rsidRPr="003C498B">
        <w:t>dilengkapi</w:t>
      </w:r>
      <w:proofErr w:type="spellEnd"/>
      <w:r w:rsidRPr="003C498B">
        <w:t xml:space="preserve"> </w:t>
      </w:r>
      <w:proofErr w:type="spellStart"/>
      <w:r w:rsidRPr="003C498B">
        <w:t>dengan</w:t>
      </w:r>
      <w:proofErr w:type="spellEnd"/>
      <w:r w:rsidRPr="003C498B">
        <w:t xml:space="preserve"> </w:t>
      </w:r>
      <w:proofErr w:type="spellStart"/>
      <w:r w:rsidRPr="003C498B">
        <w:t>beberapa</w:t>
      </w:r>
      <w:proofErr w:type="spellEnd"/>
      <w:r w:rsidRPr="003C498B">
        <w:t xml:space="preserve"> mode </w:t>
      </w:r>
      <w:proofErr w:type="spellStart"/>
      <w:r w:rsidRPr="003C498B">
        <w:t>pengukuran</w:t>
      </w:r>
      <w:proofErr w:type="spellEnd"/>
      <w:r w:rsidRPr="003C498B">
        <w:t xml:space="preserve">. Mode Optik (Laser/Foto) </w:t>
      </w:r>
      <w:proofErr w:type="spellStart"/>
      <w:r w:rsidRPr="003C498B">
        <w:t>memungkinkan</w:t>
      </w:r>
      <w:proofErr w:type="spellEnd"/>
      <w:r w:rsidRPr="003C498B">
        <w:t xml:space="preserve"> </w:t>
      </w:r>
      <w:proofErr w:type="spellStart"/>
      <w:r w:rsidRPr="003C498B">
        <w:t>pengukuran</w:t>
      </w:r>
      <w:proofErr w:type="spellEnd"/>
      <w:r w:rsidRPr="003C498B">
        <w:t xml:space="preserve"> RPM non-</w:t>
      </w:r>
      <w:proofErr w:type="spellStart"/>
      <w:r w:rsidRPr="003C498B">
        <w:t>kontak</w:t>
      </w:r>
      <w:proofErr w:type="spellEnd"/>
      <w:r w:rsidRPr="003C498B">
        <w:t xml:space="preserve"> yang </w:t>
      </w:r>
      <w:proofErr w:type="spellStart"/>
      <w:r w:rsidRPr="003C498B">
        <w:t>aman</w:t>
      </w:r>
      <w:proofErr w:type="spellEnd"/>
      <w:r w:rsidRPr="003C498B">
        <w:t xml:space="preserve"> dan </w:t>
      </w:r>
      <w:proofErr w:type="spellStart"/>
      <w:r w:rsidRPr="003C498B">
        <w:t>cepat</w:t>
      </w:r>
      <w:proofErr w:type="spellEnd"/>
      <w:r w:rsidRPr="003C498B">
        <w:t xml:space="preserve"> </w:t>
      </w:r>
      <w:proofErr w:type="spellStart"/>
      <w:r w:rsidRPr="003C498B">
        <w:t>dengan</w:t>
      </w:r>
      <w:proofErr w:type="spellEnd"/>
      <w:r w:rsidRPr="003C498B">
        <w:t xml:space="preserve"> </w:t>
      </w:r>
      <w:proofErr w:type="spellStart"/>
      <w:r w:rsidRPr="003C498B">
        <w:t>rentang</w:t>
      </w:r>
      <w:proofErr w:type="spellEnd"/>
      <w:r w:rsidRPr="003C498B">
        <w:t xml:space="preserve"> sangat </w:t>
      </w:r>
      <w:proofErr w:type="spellStart"/>
      <w:r w:rsidRPr="003C498B">
        <w:t>lebar</w:t>
      </w:r>
      <w:proofErr w:type="spellEnd"/>
      <w:r w:rsidRPr="003C498B">
        <w:t xml:space="preserve"> </w:t>
      </w:r>
      <w:proofErr w:type="spellStart"/>
      <w:r w:rsidRPr="003C498B">
        <w:t>dari</w:t>
      </w:r>
      <w:proofErr w:type="spellEnd"/>
      <w:r w:rsidRPr="003C498B">
        <w:t xml:space="preserve"> 2.5 </w:t>
      </w:r>
      <w:proofErr w:type="spellStart"/>
      <w:r w:rsidRPr="003C498B">
        <w:t>hingga</w:t>
      </w:r>
      <w:proofErr w:type="spellEnd"/>
      <w:r w:rsidRPr="003C498B">
        <w:t xml:space="preserve"> 99,999 RPM. </w:t>
      </w:r>
      <w:proofErr w:type="spellStart"/>
      <w:r w:rsidRPr="003C498B">
        <w:t>Untuk</w:t>
      </w:r>
      <w:proofErr w:type="spellEnd"/>
      <w:r w:rsidRPr="003C498B">
        <w:t xml:space="preserve"> </w:t>
      </w:r>
      <w:proofErr w:type="spellStart"/>
      <w:r w:rsidRPr="003C498B">
        <w:t>pengukuran</w:t>
      </w:r>
      <w:proofErr w:type="spellEnd"/>
      <w:r w:rsidRPr="003C498B">
        <w:t xml:space="preserve"> </w:t>
      </w:r>
      <w:proofErr w:type="spellStart"/>
      <w:r w:rsidRPr="003C498B">
        <w:t>langsung</w:t>
      </w:r>
      <w:proofErr w:type="spellEnd"/>
      <w:r w:rsidRPr="003C498B">
        <w:t xml:space="preserve">, Mode Kontak </w:t>
      </w:r>
      <w:proofErr w:type="spellStart"/>
      <w:r w:rsidRPr="003C498B">
        <w:t>dapat</w:t>
      </w:r>
      <w:proofErr w:type="spellEnd"/>
      <w:r w:rsidRPr="003C498B">
        <w:t xml:space="preserve"> </w:t>
      </w:r>
      <w:proofErr w:type="spellStart"/>
      <w:r w:rsidRPr="003C498B">
        <w:t>digunakan</w:t>
      </w:r>
      <w:proofErr w:type="spellEnd"/>
      <w:r w:rsidRPr="003C498B">
        <w:t xml:space="preserve"> </w:t>
      </w:r>
      <w:proofErr w:type="spellStart"/>
      <w:r w:rsidRPr="003C498B">
        <w:t>untuk</w:t>
      </w:r>
      <w:proofErr w:type="spellEnd"/>
      <w:r w:rsidRPr="003C498B">
        <w:t xml:space="preserve"> </w:t>
      </w:r>
      <w:proofErr w:type="spellStart"/>
      <w:r w:rsidRPr="003C498B">
        <w:t>mengukur</w:t>
      </w:r>
      <w:proofErr w:type="spellEnd"/>
      <w:r w:rsidRPr="003C498B">
        <w:t xml:space="preserve"> </w:t>
      </w:r>
      <w:proofErr w:type="spellStart"/>
      <w:r w:rsidRPr="003C498B">
        <w:t>kecepatan</w:t>
      </w:r>
      <w:proofErr w:type="spellEnd"/>
      <w:r w:rsidRPr="003C498B">
        <w:t xml:space="preserve"> </w:t>
      </w:r>
      <w:proofErr w:type="spellStart"/>
      <w:r w:rsidRPr="003C498B">
        <w:t>rotasi</w:t>
      </w:r>
      <w:proofErr w:type="spellEnd"/>
      <w:r w:rsidRPr="003C498B">
        <w:t xml:space="preserve"> </w:t>
      </w:r>
      <w:proofErr w:type="spellStart"/>
      <w:r w:rsidRPr="003C498B">
        <w:t>dari</w:t>
      </w:r>
      <w:proofErr w:type="spellEnd"/>
      <w:r w:rsidRPr="003C498B">
        <w:t xml:space="preserve"> 0.5 </w:t>
      </w:r>
      <w:proofErr w:type="spellStart"/>
      <w:r w:rsidRPr="003C498B">
        <w:t>hingga</w:t>
      </w:r>
      <w:proofErr w:type="spellEnd"/>
      <w:r w:rsidRPr="003C498B">
        <w:t xml:space="preserve"> 19,999 RPM. Selain </w:t>
      </w:r>
      <w:proofErr w:type="spellStart"/>
      <w:r w:rsidRPr="003C498B">
        <w:t>itu</w:t>
      </w:r>
      <w:proofErr w:type="spellEnd"/>
      <w:r w:rsidRPr="003C498B">
        <w:t xml:space="preserve">, </w:t>
      </w:r>
      <w:proofErr w:type="spellStart"/>
      <w:r w:rsidRPr="003C498B">
        <w:t>alat</w:t>
      </w:r>
      <w:proofErr w:type="spellEnd"/>
      <w:r w:rsidRPr="003C498B">
        <w:t xml:space="preserve"> </w:t>
      </w:r>
      <w:proofErr w:type="spellStart"/>
      <w:r w:rsidRPr="003C498B">
        <w:t>ini</w:t>
      </w:r>
      <w:proofErr w:type="spellEnd"/>
      <w:r w:rsidRPr="003C498B">
        <w:t xml:space="preserve"> juga </w:t>
      </w:r>
      <w:proofErr w:type="spellStart"/>
      <w:r w:rsidRPr="003C498B">
        <w:t>memiliki</w:t>
      </w:r>
      <w:proofErr w:type="spellEnd"/>
      <w:r w:rsidRPr="003C498B">
        <w:t xml:space="preserve"> Mode </w:t>
      </w:r>
      <w:proofErr w:type="spellStart"/>
      <w:r w:rsidRPr="003C498B">
        <w:t>Kecepatan</w:t>
      </w:r>
      <w:proofErr w:type="spellEnd"/>
      <w:r w:rsidRPr="003C498B">
        <w:t xml:space="preserve"> </w:t>
      </w:r>
      <w:proofErr w:type="spellStart"/>
      <w:r w:rsidRPr="003C498B">
        <w:t>Permukaan</w:t>
      </w:r>
      <w:proofErr w:type="spellEnd"/>
      <w:r w:rsidRPr="003C498B">
        <w:t xml:space="preserve"> (Contact Wire-Speed) </w:t>
      </w:r>
      <w:proofErr w:type="spellStart"/>
      <w:r w:rsidRPr="003C498B">
        <w:t>untuk</w:t>
      </w:r>
      <w:proofErr w:type="spellEnd"/>
      <w:r w:rsidRPr="003C498B">
        <w:t xml:space="preserve"> </w:t>
      </w:r>
      <w:proofErr w:type="spellStart"/>
      <w:r w:rsidRPr="003C498B">
        <w:t>mengukur</w:t>
      </w:r>
      <w:proofErr w:type="spellEnd"/>
      <w:r w:rsidRPr="003C498B">
        <w:t xml:space="preserve"> </w:t>
      </w:r>
      <w:proofErr w:type="spellStart"/>
      <w:r w:rsidRPr="003C498B">
        <w:t>kecepatan</w:t>
      </w:r>
      <w:proofErr w:type="spellEnd"/>
      <w:r w:rsidRPr="003C498B">
        <w:t xml:space="preserve"> linier, </w:t>
      </w:r>
      <w:proofErr w:type="spellStart"/>
      <w:r w:rsidRPr="003C498B">
        <w:t>seperti</w:t>
      </w:r>
      <w:proofErr w:type="spellEnd"/>
      <w:r w:rsidRPr="003C498B">
        <w:t xml:space="preserve"> pada ban </w:t>
      </w:r>
      <w:proofErr w:type="spellStart"/>
      <w:r w:rsidRPr="003C498B">
        <w:t>berjalan</w:t>
      </w:r>
      <w:proofErr w:type="spellEnd"/>
      <w:r w:rsidRPr="003C498B">
        <w:t xml:space="preserve"> </w:t>
      </w:r>
      <w:proofErr w:type="spellStart"/>
      <w:r w:rsidRPr="003C498B">
        <w:t>atau</w:t>
      </w:r>
      <w:proofErr w:type="spellEnd"/>
      <w:r w:rsidRPr="003C498B">
        <w:t xml:space="preserve"> </w:t>
      </w:r>
      <w:proofErr w:type="spellStart"/>
      <w:r w:rsidRPr="003C498B">
        <w:t>sabuk</w:t>
      </w:r>
      <w:proofErr w:type="spellEnd"/>
      <w:r w:rsidRPr="003C498B">
        <w:t xml:space="preserve"> </w:t>
      </w:r>
      <w:proofErr w:type="spellStart"/>
      <w:r w:rsidRPr="003C498B">
        <w:t>konveyor</w:t>
      </w:r>
      <w:proofErr w:type="spellEnd"/>
      <w:r w:rsidRPr="003C498B">
        <w:t xml:space="preserve">, </w:t>
      </w:r>
      <w:proofErr w:type="spellStart"/>
      <w:r w:rsidRPr="003C498B">
        <w:t>dalam</w:t>
      </w:r>
      <w:proofErr w:type="spellEnd"/>
      <w:r w:rsidRPr="003C498B">
        <w:t xml:space="preserve"> </w:t>
      </w:r>
      <w:proofErr w:type="spellStart"/>
      <w:r w:rsidRPr="003C498B">
        <w:t>rentang</w:t>
      </w:r>
      <w:proofErr w:type="spellEnd"/>
      <w:r w:rsidRPr="003C498B">
        <w:t xml:space="preserve"> 0.05 </w:t>
      </w:r>
      <w:proofErr w:type="spellStart"/>
      <w:r w:rsidRPr="003C498B">
        <w:t>hingga</w:t>
      </w:r>
      <w:proofErr w:type="spellEnd"/>
      <w:r w:rsidRPr="003C498B">
        <w:t xml:space="preserve"> 1999 meter per </w:t>
      </w:r>
      <w:proofErr w:type="spellStart"/>
      <w:r w:rsidRPr="003C498B">
        <w:t>menit</w:t>
      </w:r>
      <w:proofErr w:type="spellEnd"/>
      <w:r w:rsidRPr="003C498B">
        <w:t>.</w:t>
      </w:r>
    </w:p>
    <w:p w14:paraId="22BA6A0E" w14:textId="77777777" w:rsidR="003C498B" w:rsidRPr="003C498B" w:rsidRDefault="003C498B" w:rsidP="003C498B">
      <w:pPr>
        <w:pBdr>
          <w:bottom w:val="double" w:sz="6" w:space="1" w:color="auto"/>
        </w:pBdr>
        <w:spacing w:after="0" w:line="240" w:lineRule="auto"/>
        <w:jc w:val="both"/>
      </w:pPr>
      <w:proofErr w:type="spellStart"/>
      <w:r w:rsidRPr="003C498B">
        <w:t>Kedua</w:t>
      </w:r>
      <w:proofErr w:type="spellEnd"/>
      <w:r w:rsidRPr="003C498B">
        <w:t xml:space="preserve"> </w:t>
      </w:r>
      <w:proofErr w:type="spellStart"/>
      <w:r w:rsidRPr="003C498B">
        <w:t>instrumen</w:t>
      </w:r>
      <w:proofErr w:type="spellEnd"/>
      <w:r w:rsidRPr="003C498B">
        <w:t xml:space="preserve"> </w:t>
      </w:r>
      <w:proofErr w:type="spellStart"/>
      <w:r w:rsidRPr="003C498B">
        <w:t>ini</w:t>
      </w:r>
      <w:proofErr w:type="spellEnd"/>
      <w:r w:rsidRPr="003C498B">
        <w:t xml:space="preserve"> </w:t>
      </w:r>
      <w:proofErr w:type="spellStart"/>
      <w:r w:rsidRPr="003C498B">
        <w:t>dirancang</w:t>
      </w:r>
      <w:proofErr w:type="spellEnd"/>
      <w:r w:rsidRPr="003C498B">
        <w:t xml:space="preserve"> </w:t>
      </w:r>
      <w:proofErr w:type="spellStart"/>
      <w:r w:rsidRPr="003C498B">
        <w:t>untuk</w:t>
      </w:r>
      <w:proofErr w:type="spellEnd"/>
      <w:r w:rsidRPr="003C498B">
        <w:t xml:space="preserve"> </w:t>
      </w:r>
      <w:proofErr w:type="spellStart"/>
      <w:r w:rsidRPr="003C498B">
        <w:t>penggunaan</w:t>
      </w:r>
      <w:proofErr w:type="spellEnd"/>
      <w:r w:rsidRPr="003C498B">
        <w:t xml:space="preserve"> </w:t>
      </w:r>
      <w:proofErr w:type="spellStart"/>
      <w:r w:rsidRPr="003C498B">
        <w:t>praktis</w:t>
      </w:r>
      <w:proofErr w:type="spellEnd"/>
      <w:r w:rsidRPr="003C498B">
        <w:t xml:space="preserve"> di </w:t>
      </w:r>
      <w:proofErr w:type="spellStart"/>
      <w:r w:rsidRPr="003C498B">
        <w:t>lingkungan</w:t>
      </w:r>
      <w:proofErr w:type="spellEnd"/>
      <w:r w:rsidRPr="003C498B">
        <w:t xml:space="preserve"> </w:t>
      </w:r>
      <w:proofErr w:type="spellStart"/>
      <w:r w:rsidRPr="003C498B">
        <w:t>industri</w:t>
      </w:r>
      <w:proofErr w:type="spellEnd"/>
      <w:r w:rsidRPr="003C498B">
        <w:t xml:space="preserve">. Tachometer Digital </w:t>
      </w:r>
      <w:proofErr w:type="spellStart"/>
      <w:r w:rsidRPr="003C498B">
        <w:t>ditenagai</w:t>
      </w:r>
      <w:proofErr w:type="spellEnd"/>
      <w:r w:rsidRPr="003C498B">
        <w:t xml:space="preserve"> oleh </w:t>
      </w:r>
      <w:proofErr w:type="spellStart"/>
      <w:r w:rsidRPr="003C498B">
        <w:t>baterai</w:t>
      </w:r>
      <w:proofErr w:type="spellEnd"/>
      <w:r w:rsidRPr="003C498B">
        <w:t xml:space="preserve"> </w:t>
      </w:r>
      <w:proofErr w:type="spellStart"/>
      <w:r w:rsidRPr="003C498B">
        <w:t>atau</w:t>
      </w:r>
      <w:proofErr w:type="spellEnd"/>
      <w:r w:rsidRPr="003C498B">
        <w:t xml:space="preserve"> adaptor DC </w:t>
      </w:r>
      <w:proofErr w:type="spellStart"/>
      <w:r w:rsidRPr="003C498B">
        <w:t>eksternal</w:t>
      </w:r>
      <w:proofErr w:type="spellEnd"/>
      <w:r w:rsidRPr="003C498B">
        <w:t xml:space="preserve">, </w:t>
      </w:r>
      <w:proofErr w:type="spellStart"/>
      <w:r w:rsidRPr="003C498B">
        <w:t>menjadikannya</w:t>
      </w:r>
      <w:proofErr w:type="spellEnd"/>
      <w:r w:rsidRPr="003C498B">
        <w:t xml:space="preserve"> sangat </w:t>
      </w:r>
      <w:proofErr w:type="spellStart"/>
      <w:r w:rsidRPr="003C498B">
        <w:t>portabel</w:t>
      </w:r>
      <w:proofErr w:type="spellEnd"/>
      <w:r w:rsidRPr="003C498B">
        <w:t xml:space="preserve"> </w:t>
      </w:r>
      <w:proofErr w:type="spellStart"/>
      <w:r w:rsidRPr="003C498B">
        <w:t>untuk</w:t>
      </w:r>
      <w:proofErr w:type="spellEnd"/>
      <w:r w:rsidRPr="003C498B">
        <w:t xml:space="preserve"> </w:t>
      </w:r>
      <w:proofErr w:type="spellStart"/>
      <w:r w:rsidRPr="003C498B">
        <w:t>dibawa</w:t>
      </w:r>
      <w:proofErr w:type="spellEnd"/>
      <w:r w:rsidRPr="003C498B">
        <w:t xml:space="preserve"> </w:t>
      </w:r>
      <w:proofErr w:type="spellStart"/>
      <w:r w:rsidRPr="003C498B">
        <w:t>ke</w:t>
      </w:r>
      <w:proofErr w:type="spellEnd"/>
      <w:r w:rsidRPr="003C498B">
        <w:t xml:space="preserve"> mana </w:t>
      </w:r>
      <w:proofErr w:type="spellStart"/>
      <w:r w:rsidRPr="003C498B">
        <w:t>saja</w:t>
      </w:r>
      <w:proofErr w:type="spellEnd"/>
      <w:r w:rsidRPr="003C498B">
        <w:t xml:space="preserve">. Stroboscope yang </w:t>
      </w:r>
      <w:proofErr w:type="spellStart"/>
      <w:r w:rsidRPr="003C498B">
        <w:t>ringkas</w:t>
      </w:r>
      <w:proofErr w:type="spellEnd"/>
      <w:r w:rsidRPr="003C498B">
        <w:t xml:space="preserve"> </w:t>
      </w:r>
      <w:proofErr w:type="spellStart"/>
      <w:r w:rsidRPr="003C498B">
        <w:t>ditenagai</w:t>
      </w:r>
      <w:proofErr w:type="spellEnd"/>
      <w:r w:rsidRPr="003C498B">
        <w:t xml:space="preserve"> oleh </w:t>
      </w:r>
      <w:proofErr w:type="spellStart"/>
      <w:r w:rsidRPr="003C498B">
        <w:t>listrik</w:t>
      </w:r>
      <w:proofErr w:type="spellEnd"/>
      <w:r w:rsidRPr="003C498B">
        <w:t xml:space="preserve"> AC </w:t>
      </w:r>
      <w:proofErr w:type="spellStart"/>
      <w:r w:rsidRPr="003C498B">
        <w:t>standar</w:t>
      </w:r>
      <w:proofErr w:type="spellEnd"/>
      <w:r w:rsidRPr="003C498B">
        <w:t xml:space="preserve"> </w:t>
      </w:r>
      <w:proofErr w:type="spellStart"/>
      <w:r w:rsidRPr="003C498B">
        <w:t>untuk</w:t>
      </w:r>
      <w:proofErr w:type="spellEnd"/>
      <w:r w:rsidRPr="003C498B">
        <w:t xml:space="preserve"> </w:t>
      </w:r>
      <w:proofErr w:type="spellStart"/>
      <w:r w:rsidRPr="003C498B">
        <w:t>operasi</w:t>
      </w:r>
      <w:proofErr w:type="spellEnd"/>
      <w:r w:rsidRPr="003C498B">
        <w:t xml:space="preserve"> yang </w:t>
      </w:r>
      <w:proofErr w:type="spellStart"/>
      <w:r w:rsidRPr="003C498B">
        <w:t>stabil</w:t>
      </w:r>
      <w:proofErr w:type="spellEnd"/>
      <w:r w:rsidRPr="003C498B">
        <w:t xml:space="preserve">. </w:t>
      </w:r>
      <w:proofErr w:type="spellStart"/>
      <w:r w:rsidRPr="003C498B">
        <w:t>Keduanya</w:t>
      </w:r>
      <w:proofErr w:type="spellEnd"/>
      <w:r w:rsidRPr="003C498B">
        <w:t xml:space="preserve"> </w:t>
      </w:r>
      <w:proofErr w:type="spellStart"/>
      <w:r w:rsidRPr="003C498B">
        <w:t>merupakan</w:t>
      </w:r>
      <w:proofErr w:type="spellEnd"/>
      <w:r w:rsidRPr="003C498B">
        <w:t xml:space="preserve"> </w:t>
      </w:r>
      <w:proofErr w:type="spellStart"/>
      <w:r w:rsidRPr="003C498B">
        <w:t>pasangan</w:t>
      </w:r>
      <w:proofErr w:type="spellEnd"/>
      <w:r w:rsidRPr="003C498B">
        <w:t xml:space="preserve"> yang ideal: </w:t>
      </w:r>
      <w:proofErr w:type="spellStart"/>
      <w:r w:rsidRPr="003C498B">
        <w:t>gunakan</w:t>
      </w:r>
      <w:proofErr w:type="spellEnd"/>
      <w:r w:rsidRPr="003C498B">
        <w:t xml:space="preserve"> Tachometer </w:t>
      </w:r>
      <w:proofErr w:type="spellStart"/>
      <w:r w:rsidRPr="003C498B">
        <w:t>untuk</w:t>
      </w:r>
      <w:proofErr w:type="spellEnd"/>
      <w:r w:rsidRPr="003C498B">
        <w:t xml:space="preserve"> </w:t>
      </w:r>
      <w:proofErr w:type="spellStart"/>
      <w:r w:rsidRPr="003C498B">
        <w:t>mendapatkan</w:t>
      </w:r>
      <w:proofErr w:type="spellEnd"/>
      <w:r w:rsidRPr="003C498B">
        <w:t xml:space="preserve"> </w:t>
      </w:r>
      <w:proofErr w:type="spellStart"/>
      <w:r w:rsidRPr="003C498B">
        <w:t>pembacaan</w:t>
      </w:r>
      <w:proofErr w:type="spellEnd"/>
      <w:r w:rsidRPr="003C498B">
        <w:t xml:space="preserve"> RPM </w:t>
      </w:r>
      <w:proofErr w:type="spellStart"/>
      <w:r w:rsidRPr="003C498B">
        <w:t>numerik</w:t>
      </w:r>
      <w:proofErr w:type="spellEnd"/>
      <w:r w:rsidRPr="003C498B">
        <w:t xml:space="preserve"> yang </w:t>
      </w:r>
      <w:proofErr w:type="spellStart"/>
      <w:r w:rsidRPr="003C498B">
        <w:t>presisi</w:t>
      </w:r>
      <w:proofErr w:type="spellEnd"/>
      <w:r w:rsidRPr="003C498B">
        <w:t xml:space="preserve">, </w:t>
      </w:r>
      <w:proofErr w:type="spellStart"/>
      <w:r w:rsidRPr="003C498B">
        <w:t>kemudian</w:t>
      </w:r>
      <w:proofErr w:type="spellEnd"/>
      <w:r w:rsidRPr="003C498B">
        <w:t xml:space="preserve"> </w:t>
      </w:r>
      <w:proofErr w:type="spellStart"/>
      <w:r w:rsidRPr="003C498B">
        <w:t>atur</w:t>
      </w:r>
      <w:proofErr w:type="spellEnd"/>
      <w:r w:rsidRPr="003C498B">
        <w:t xml:space="preserve"> Stroboscope pada </w:t>
      </w:r>
      <w:proofErr w:type="spellStart"/>
      <w:r w:rsidRPr="003C498B">
        <w:t>frekuensi</w:t>
      </w:r>
      <w:proofErr w:type="spellEnd"/>
      <w:r w:rsidRPr="003C498B">
        <w:t xml:space="preserve"> yang </w:t>
      </w:r>
      <w:proofErr w:type="spellStart"/>
      <w:r w:rsidRPr="003C498B">
        <w:t>sama</w:t>
      </w:r>
      <w:proofErr w:type="spellEnd"/>
      <w:r w:rsidRPr="003C498B">
        <w:t xml:space="preserve"> </w:t>
      </w:r>
      <w:proofErr w:type="spellStart"/>
      <w:r w:rsidRPr="003C498B">
        <w:t>untuk</w:t>
      </w:r>
      <w:proofErr w:type="spellEnd"/>
      <w:r w:rsidRPr="003C498B">
        <w:t xml:space="preserve"> </w:t>
      </w:r>
      <w:proofErr w:type="spellStart"/>
      <w:r w:rsidRPr="003C498B">
        <w:t>melakukan</w:t>
      </w:r>
      <w:proofErr w:type="spellEnd"/>
      <w:r w:rsidRPr="003C498B">
        <w:t xml:space="preserve"> </w:t>
      </w:r>
      <w:proofErr w:type="spellStart"/>
      <w:r w:rsidRPr="003C498B">
        <w:t>inspeksi</w:t>
      </w:r>
      <w:proofErr w:type="spellEnd"/>
      <w:r w:rsidRPr="003C498B">
        <w:t xml:space="preserve"> visual yang </w:t>
      </w:r>
      <w:proofErr w:type="spellStart"/>
      <w:r w:rsidRPr="003C498B">
        <w:t>mendalam</w:t>
      </w:r>
      <w:proofErr w:type="spellEnd"/>
      <w:r w:rsidRPr="003C498B">
        <w:t xml:space="preserve">. </w:t>
      </w:r>
      <w:proofErr w:type="spellStart"/>
      <w:r w:rsidRPr="003C498B">
        <w:t>Keduanya</w:t>
      </w:r>
      <w:proofErr w:type="spellEnd"/>
      <w:r w:rsidRPr="003C498B">
        <w:t xml:space="preserve"> </w:t>
      </w:r>
      <w:proofErr w:type="spellStart"/>
      <w:r w:rsidRPr="003C498B">
        <w:t>adalah</w:t>
      </w:r>
      <w:proofErr w:type="spellEnd"/>
      <w:r w:rsidRPr="003C498B">
        <w:t xml:space="preserve"> </w:t>
      </w:r>
      <w:proofErr w:type="spellStart"/>
      <w:r w:rsidRPr="003C498B">
        <w:t>alat</w:t>
      </w:r>
      <w:proofErr w:type="spellEnd"/>
      <w:r w:rsidRPr="003C498B">
        <w:t xml:space="preserve"> vital </w:t>
      </w:r>
      <w:proofErr w:type="spellStart"/>
      <w:r w:rsidRPr="003C498B">
        <w:t>untuk</w:t>
      </w:r>
      <w:proofErr w:type="spellEnd"/>
      <w:r w:rsidRPr="003C498B">
        <w:t xml:space="preserve"> </w:t>
      </w:r>
      <w:proofErr w:type="spellStart"/>
      <w:r w:rsidRPr="003C498B">
        <w:t>teknisi</w:t>
      </w:r>
      <w:proofErr w:type="spellEnd"/>
      <w:r w:rsidRPr="003C498B">
        <w:t xml:space="preserve"> di </w:t>
      </w:r>
      <w:proofErr w:type="spellStart"/>
      <w:r w:rsidRPr="003C498B">
        <w:t>industri</w:t>
      </w:r>
      <w:proofErr w:type="spellEnd"/>
      <w:r w:rsidRPr="003C498B">
        <w:t xml:space="preserve"> </w:t>
      </w:r>
      <w:proofErr w:type="spellStart"/>
      <w:r w:rsidRPr="003C498B">
        <w:t>manufaktur</w:t>
      </w:r>
      <w:proofErr w:type="spellEnd"/>
      <w:r w:rsidRPr="003C498B">
        <w:t xml:space="preserve">, </w:t>
      </w:r>
      <w:proofErr w:type="spellStart"/>
      <w:r w:rsidRPr="003C498B">
        <w:t>otomotif</w:t>
      </w:r>
      <w:proofErr w:type="spellEnd"/>
      <w:r w:rsidRPr="003C498B">
        <w:t xml:space="preserve">, </w:t>
      </w:r>
      <w:proofErr w:type="spellStart"/>
      <w:r w:rsidRPr="003C498B">
        <w:t>percetakan</w:t>
      </w:r>
      <w:proofErr w:type="spellEnd"/>
      <w:r w:rsidRPr="003C498B">
        <w:t xml:space="preserve">, dan </w:t>
      </w:r>
      <w:proofErr w:type="spellStart"/>
      <w:r w:rsidRPr="003C498B">
        <w:t>tekstil</w:t>
      </w:r>
      <w:proofErr w:type="spellEnd"/>
      <w:r w:rsidRPr="003C498B">
        <w:t>.</w:t>
      </w:r>
    </w:p>
    <w:p w14:paraId="09DD4A96" w14:textId="77777777" w:rsidR="003C498B" w:rsidRPr="003C498B" w:rsidRDefault="003C498B" w:rsidP="003C498B">
      <w:pPr>
        <w:spacing w:after="0" w:line="240" w:lineRule="auto"/>
        <w:jc w:val="both"/>
      </w:pPr>
      <w:r w:rsidRPr="003C498B">
        <w:t>We provide a complete range of precision measuring tools for speed analysis and motion inspection, which includes a Stroboscope and a Digital Tachometer. These portable instruments are essential for predictive maintenance, quality control, and R&amp;D in a wide variety of industrial machinery applications. The following are the detailed technical specifications and capabilities of both instruments.</w:t>
      </w:r>
    </w:p>
    <w:p w14:paraId="0983258D" w14:textId="77777777" w:rsidR="003C498B" w:rsidRPr="003C498B" w:rsidRDefault="003C498B" w:rsidP="003C498B">
      <w:pPr>
        <w:spacing w:after="0" w:line="240" w:lineRule="auto"/>
        <w:jc w:val="both"/>
      </w:pPr>
      <w:r w:rsidRPr="003C498B">
        <w:t>The Stroboscope is designed for non-contact visual motion analysis. By emitting high-frequency, adjustable flashes of light, this tool can "freeze" or "slow down" the motion of rapidly rotating or vibrating objects. This allows operators to perform detailed visual inspections of machine components like gears, fans, or shafts while they are in operation, to detect imbalances, vibrations, or other defects. This instrument features a very wide testing range, from 50 to 40,000 FPM (Flashes Per Minute), suitable for very low to very high-speed machinery.</w:t>
      </w:r>
    </w:p>
    <w:p w14:paraId="07444986" w14:textId="77777777" w:rsidR="003C498B" w:rsidRPr="003C498B" w:rsidRDefault="003C498B" w:rsidP="003C498B">
      <w:pPr>
        <w:spacing w:after="0" w:line="240" w:lineRule="auto"/>
        <w:jc w:val="both"/>
      </w:pPr>
      <w:r w:rsidRPr="003C498B">
        <w:t>The Digital Tachometer is a versatile tool for accurate speed measurement. This instrument is equipped with multiple measurement modes. The Optical (Laser/Photo) Mode allows for safe and fast non-contact RPM measurement with a very wide range from 2.5 to 99,999 RPM. for direct measurement, the Contact Mode can be used to measure rotational speed from 0.5 to 19,999 RPM. Additionally, it also features a Surface Speed (Contact Wire-Speed) Mode to measure linear velocity, such as on conveyor belts, in the range of 0.05 to 1999 meters per minute.</w:t>
      </w:r>
    </w:p>
    <w:p w14:paraId="61C54F1A" w14:textId="77777777" w:rsidR="003C498B" w:rsidRPr="003C498B" w:rsidRDefault="003C498B" w:rsidP="003C498B">
      <w:pPr>
        <w:spacing w:after="0" w:line="240" w:lineRule="auto"/>
        <w:jc w:val="both"/>
      </w:pPr>
      <w:r w:rsidRPr="003C498B">
        <w:t>Both instruments are designed for practical use in industrial environments. The Digital Tachometer is powered by batteries or an external DC adapter, making it highly portable. The compact Stroboscope is powered by standard AC for stable operation. They are an ideal pair: use the Tachometer to get a precise numerical RPM reading, then set the Stroboscope to the same frequency to perform an in-depth visual inspection. Both are vital tools for technicians in the manufacturing, automotive, printing, and textile industries.</w:t>
      </w:r>
    </w:p>
    <w:p w14:paraId="169DB0D2" w14:textId="77777777" w:rsidR="003C498B" w:rsidRPr="003C498B" w:rsidRDefault="003C498B" w:rsidP="003C498B">
      <w:pPr>
        <w:spacing w:after="0" w:line="240" w:lineRule="auto"/>
        <w:jc w:val="both"/>
      </w:pPr>
    </w:p>
    <w:sectPr w:rsidR="003C498B" w:rsidRPr="003C49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98B"/>
    <w:rsid w:val="003C498B"/>
    <w:rsid w:val="005F5069"/>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05D16"/>
  <w15:chartTrackingRefBased/>
  <w15:docId w15:val="{D33CE15D-33D9-4998-A0CF-30787A338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9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49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49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49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49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49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9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9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9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9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49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49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49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49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49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9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9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98B"/>
    <w:rPr>
      <w:rFonts w:eastAsiaTheme="majorEastAsia" w:cstheme="majorBidi"/>
      <w:color w:val="272727" w:themeColor="text1" w:themeTint="D8"/>
    </w:rPr>
  </w:style>
  <w:style w:type="paragraph" w:styleId="Title">
    <w:name w:val="Title"/>
    <w:basedOn w:val="Normal"/>
    <w:next w:val="Normal"/>
    <w:link w:val="TitleChar"/>
    <w:uiPriority w:val="10"/>
    <w:qFormat/>
    <w:rsid w:val="003C49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9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9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9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98B"/>
    <w:pPr>
      <w:spacing w:before="160"/>
      <w:jc w:val="center"/>
    </w:pPr>
    <w:rPr>
      <w:i/>
      <w:iCs/>
      <w:color w:val="404040" w:themeColor="text1" w:themeTint="BF"/>
    </w:rPr>
  </w:style>
  <w:style w:type="character" w:customStyle="1" w:styleId="QuoteChar">
    <w:name w:val="Quote Char"/>
    <w:basedOn w:val="DefaultParagraphFont"/>
    <w:link w:val="Quote"/>
    <w:uiPriority w:val="29"/>
    <w:rsid w:val="003C498B"/>
    <w:rPr>
      <w:i/>
      <w:iCs/>
      <w:color w:val="404040" w:themeColor="text1" w:themeTint="BF"/>
    </w:rPr>
  </w:style>
  <w:style w:type="paragraph" w:styleId="ListParagraph">
    <w:name w:val="List Paragraph"/>
    <w:basedOn w:val="Normal"/>
    <w:uiPriority w:val="34"/>
    <w:qFormat/>
    <w:rsid w:val="003C498B"/>
    <w:pPr>
      <w:ind w:left="720"/>
      <w:contextualSpacing/>
    </w:pPr>
  </w:style>
  <w:style w:type="character" w:styleId="IntenseEmphasis">
    <w:name w:val="Intense Emphasis"/>
    <w:basedOn w:val="DefaultParagraphFont"/>
    <w:uiPriority w:val="21"/>
    <w:qFormat/>
    <w:rsid w:val="003C498B"/>
    <w:rPr>
      <w:i/>
      <w:iCs/>
      <w:color w:val="2F5496" w:themeColor="accent1" w:themeShade="BF"/>
    </w:rPr>
  </w:style>
  <w:style w:type="paragraph" w:styleId="IntenseQuote">
    <w:name w:val="Intense Quote"/>
    <w:basedOn w:val="Normal"/>
    <w:next w:val="Normal"/>
    <w:link w:val="IntenseQuoteChar"/>
    <w:uiPriority w:val="30"/>
    <w:qFormat/>
    <w:rsid w:val="003C49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498B"/>
    <w:rPr>
      <w:i/>
      <w:iCs/>
      <w:color w:val="2F5496" w:themeColor="accent1" w:themeShade="BF"/>
    </w:rPr>
  </w:style>
  <w:style w:type="character" w:styleId="IntenseReference">
    <w:name w:val="Intense Reference"/>
    <w:basedOn w:val="DefaultParagraphFont"/>
    <w:uiPriority w:val="32"/>
    <w:qFormat/>
    <w:rsid w:val="003C49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638</Words>
  <Characters>3641</Characters>
  <Application>Microsoft Office Word</Application>
  <DocSecurity>0</DocSecurity>
  <Lines>30</Lines>
  <Paragraphs>8</Paragraphs>
  <ScaleCrop>false</ScaleCrop>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2025-09-25T01:59:00Z</dcterms:created>
  <dcterms:modified xsi:type="dcterms:W3CDTF">2025-09-25T02:02:00Z</dcterms:modified>
</cp:coreProperties>
</file>